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0A68" w:rsidRDefault="00700A68" w:rsidP="00700A68">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700A68" w:rsidTr="00802D25">
        <w:tc>
          <w:tcPr>
            <w:tcW w:w="4361" w:type="dxa"/>
          </w:tcPr>
          <w:p w:rsidR="00700A68" w:rsidRDefault="00700A68" w:rsidP="00802D25">
            <w:pPr>
              <w:spacing w:line="276" w:lineRule="auto"/>
              <w:rPr>
                <w:sz w:val="20"/>
                <w:szCs w:val="24"/>
              </w:rPr>
            </w:pPr>
            <w:r>
              <w:rPr>
                <w:sz w:val="20"/>
                <w:szCs w:val="24"/>
              </w:rPr>
              <w:t>Vardas, pavardė (juridinio asmens pavadinimas)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(Juridinio) asmens kodas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Gyvenamosios vietos (buveinės) adresas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Telefono numeris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El. pašto adresas ar kiti kontaktiniai duomenys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Įgalioto atstovo vardas, pavardė</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Įgalioto atstovo gyvenamosios vietos adresas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spacing w:line="276" w:lineRule="auto"/>
              <w:rPr>
                <w:sz w:val="20"/>
                <w:szCs w:val="24"/>
              </w:rPr>
            </w:pPr>
            <w:r>
              <w:rPr>
                <w:sz w:val="20"/>
                <w:szCs w:val="24"/>
              </w:rPr>
              <w:t>Įgalioto atstovo telefono numeris</w:t>
            </w:r>
          </w:p>
        </w:tc>
        <w:tc>
          <w:tcPr>
            <w:tcW w:w="3827" w:type="dxa"/>
          </w:tcPr>
          <w:p w:rsidR="00700A68" w:rsidRDefault="00700A68" w:rsidP="00802D25">
            <w:pPr>
              <w:spacing w:line="276" w:lineRule="auto"/>
              <w:rPr>
                <w:szCs w:val="24"/>
              </w:rPr>
            </w:pPr>
          </w:p>
        </w:tc>
      </w:tr>
      <w:tr w:rsidR="00700A68" w:rsidTr="00802D25">
        <w:tc>
          <w:tcPr>
            <w:tcW w:w="4361" w:type="dxa"/>
          </w:tcPr>
          <w:p w:rsidR="00700A68" w:rsidRDefault="00700A68" w:rsidP="00802D25">
            <w:pPr>
              <w:rPr>
                <w:sz w:val="20"/>
                <w:szCs w:val="24"/>
              </w:rPr>
            </w:pPr>
            <w:r>
              <w:rPr>
                <w:sz w:val="20"/>
                <w:szCs w:val="24"/>
              </w:rPr>
              <w:t>Įgalioto atstovo el. pašto adresas ar kiti kontaktiniai duomenys</w:t>
            </w:r>
          </w:p>
        </w:tc>
        <w:tc>
          <w:tcPr>
            <w:tcW w:w="3827" w:type="dxa"/>
          </w:tcPr>
          <w:p w:rsidR="00700A68" w:rsidRDefault="00700A68" w:rsidP="00802D25">
            <w:pPr>
              <w:rPr>
                <w:szCs w:val="24"/>
              </w:rPr>
            </w:pPr>
          </w:p>
        </w:tc>
      </w:tr>
    </w:tbl>
    <w:p w:rsidR="00700A68" w:rsidRDefault="00700A68" w:rsidP="00700A68">
      <w:pPr>
        <w:spacing w:line="276" w:lineRule="auto"/>
        <w:rPr>
          <w:b/>
          <w:szCs w:val="24"/>
        </w:rPr>
      </w:pPr>
      <w:r>
        <w:rPr>
          <w:szCs w:val="24"/>
        </w:rPr>
        <w:br w:type="textWrapping" w:clear="all"/>
      </w:r>
      <w:r>
        <w:rPr>
          <w:b/>
          <w:szCs w:val="24"/>
        </w:rPr>
        <w:t>Teismo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700A68" w:rsidTr="00802D25">
        <w:tc>
          <w:tcPr>
            <w:tcW w:w="8188" w:type="dxa"/>
          </w:tcPr>
          <w:p w:rsidR="00700A68" w:rsidRDefault="00700A68" w:rsidP="00802D25">
            <w:pPr>
              <w:spacing w:line="276" w:lineRule="auto"/>
              <w:rPr>
                <w:szCs w:val="24"/>
              </w:rPr>
            </w:pPr>
          </w:p>
        </w:tc>
      </w:tr>
    </w:tbl>
    <w:p w:rsidR="00700A68" w:rsidRDefault="00700A68" w:rsidP="00700A68"/>
    <w:p w:rsidR="00700A68" w:rsidRDefault="00700A68" w:rsidP="00700A68">
      <w:pPr>
        <w:spacing w:line="276" w:lineRule="auto"/>
        <w:rPr>
          <w:b/>
          <w:szCs w:val="24"/>
        </w:rPr>
      </w:pPr>
      <w:r>
        <w:rPr>
          <w:b/>
          <w:szCs w:val="24"/>
        </w:rPr>
        <w:t>Bylos numeris, bylą nagrinėjantis teisėjas (teisėjai) ar kita bylą identifikuojanti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700A68" w:rsidTr="00802D25">
        <w:tc>
          <w:tcPr>
            <w:tcW w:w="8188" w:type="dxa"/>
          </w:tcPr>
          <w:p w:rsidR="00700A68" w:rsidRDefault="00700A68" w:rsidP="00802D25">
            <w:pPr>
              <w:spacing w:line="276" w:lineRule="auto"/>
              <w:rPr>
                <w:szCs w:val="24"/>
              </w:rPr>
            </w:pPr>
          </w:p>
        </w:tc>
      </w:tr>
    </w:tbl>
    <w:p w:rsidR="00700A68" w:rsidRDefault="00700A68" w:rsidP="00700A68">
      <w:pPr>
        <w:spacing w:line="276" w:lineRule="auto"/>
        <w:rPr>
          <w:szCs w:val="24"/>
        </w:rPr>
      </w:pPr>
    </w:p>
    <w:p w:rsidR="00700A68" w:rsidRDefault="00700A68" w:rsidP="00700A68">
      <w:pPr>
        <w:rPr>
          <w:sz w:val="18"/>
          <w:szCs w:val="18"/>
        </w:rPr>
      </w:pPr>
    </w:p>
    <w:p w:rsidR="00700A68" w:rsidRDefault="00700A68" w:rsidP="00700A68">
      <w:pPr>
        <w:spacing w:line="276" w:lineRule="auto"/>
        <w:jc w:val="center"/>
        <w:rPr>
          <w:b/>
          <w:szCs w:val="24"/>
        </w:rPr>
      </w:pPr>
      <w:r>
        <w:rPr>
          <w:b/>
          <w:szCs w:val="24"/>
        </w:rPr>
        <w:t>PRAŠYMAS LEISTI TECHNINĖMIS PRIEMONĖMIS FIKSUOTI TEISMO SPRENDIMO SKELBIMĄ</w:t>
      </w:r>
    </w:p>
    <w:p w:rsidR="00700A68" w:rsidRDefault="00700A68" w:rsidP="00700A68">
      <w:pPr>
        <w:rPr>
          <w:sz w:val="18"/>
          <w:szCs w:val="18"/>
        </w:rPr>
      </w:pPr>
    </w:p>
    <w:p w:rsidR="00700A68" w:rsidRDefault="00700A68" w:rsidP="00700A68">
      <w:pPr>
        <w:tabs>
          <w:tab w:val="left" w:pos="567"/>
        </w:tabs>
        <w:spacing w:line="276" w:lineRule="auto"/>
        <w:jc w:val="both"/>
        <w:rPr>
          <w:sz w:val="20"/>
        </w:rPr>
      </w:pPr>
      <w:r>
        <w:rPr>
          <w:szCs w:val="24"/>
        </w:rPr>
        <w:t>1.</w:t>
      </w:r>
      <w:r>
        <w:rPr>
          <w:szCs w:val="24"/>
        </w:rPr>
        <w:tab/>
        <w:t>Data</w:t>
      </w:r>
      <w:r>
        <w:rPr>
          <w:sz w:val="20"/>
        </w:rPr>
        <w:t xml:space="preserve"> (</w:t>
      </w:r>
      <w:r>
        <w:rPr>
          <w:i/>
          <w:sz w:val="20"/>
        </w:rPr>
        <w:t>prašymas turi būti pateiktas teismui ne vėliau kaip likus penkioms darbo dienoms iki numatytos sprendimo skelbimo datos. Jei kreipiamasi vėliau, nurodomos priežastys, dėl kurių į teismą dėl leidimo išdavimo nebuvo kreiptasi laiku</w:t>
      </w:r>
      <w:r>
        <w:rPr>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00A68" w:rsidTr="00145877">
        <w:tc>
          <w:tcPr>
            <w:tcW w:w="9628" w:type="dxa"/>
          </w:tcPr>
          <w:p w:rsidR="00700A68" w:rsidRDefault="00700A68" w:rsidP="00802D25">
            <w:pPr>
              <w:tabs>
                <w:tab w:val="left" w:pos="7186"/>
              </w:tabs>
              <w:spacing w:line="276" w:lineRule="auto"/>
              <w:ind w:firstLine="7186"/>
              <w:rPr>
                <w:szCs w:val="24"/>
              </w:rPr>
            </w:pPr>
          </w:p>
        </w:tc>
      </w:tr>
    </w:tbl>
    <w:p w:rsidR="00700A68" w:rsidRDefault="00700A68" w:rsidP="00700A68"/>
    <w:p w:rsidR="00700A68" w:rsidRDefault="00700A68" w:rsidP="00700A68">
      <w:pPr>
        <w:tabs>
          <w:tab w:val="left" w:pos="567"/>
          <w:tab w:val="left" w:pos="6379"/>
          <w:tab w:val="left" w:pos="8080"/>
        </w:tabs>
        <w:spacing w:line="276" w:lineRule="auto"/>
        <w:rPr>
          <w:szCs w:val="24"/>
        </w:rPr>
      </w:pPr>
      <w:r>
        <w:rPr>
          <w:szCs w:val="24"/>
        </w:rPr>
        <w:t>2.</w:t>
      </w:r>
      <w:r>
        <w:rPr>
          <w:szCs w:val="24"/>
        </w:rPr>
        <w:tab/>
        <w:t xml:space="preserve">Suplanuoto teismo sprendimo paskelbimo data ir laikas </w:t>
      </w:r>
    </w:p>
    <w:p w:rsidR="00145877" w:rsidRDefault="00145877" w:rsidP="00700A68">
      <w:pPr>
        <w:tabs>
          <w:tab w:val="left" w:pos="567"/>
          <w:tab w:val="left" w:pos="6379"/>
          <w:tab w:val="left" w:pos="8080"/>
        </w:tabs>
        <w:spacing w:line="276" w:lineRule="auto"/>
        <w:rPr>
          <w:szCs w:val="24"/>
        </w:rPr>
      </w:pPr>
    </w:p>
    <w:p w:rsidR="00700A68" w:rsidRDefault="00700A68" w:rsidP="00700A68">
      <w:pPr>
        <w:tabs>
          <w:tab w:val="left" w:pos="567"/>
          <w:tab w:val="left" w:pos="6379"/>
          <w:tab w:val="left" w:pos="8080"/>
        </w:tabs>
        <w:spacing w:line="276" w:lineRule="auto"/>
        <w:rPr>
          <w:szCs w:val="24"/>
        </w:rPr>
      </w:pPr>
      <w:r>
        <w:rPr>
          <w:szCs w:val="24"/>
        </w:rPr>
        <w:t>3.</w:t>
      </w:r>
      <w:r>
        <w:rPr>
          <w:szCs w:val="24"/>
        </w:rPr>
        <w:tab/>
        <w:t>Teismo sprendimo fiksavimo tikslas: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Visuomenės informavimas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Mokslas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Mokymas</w:t>
      </w:r>
    </w:p>
    <w:p w:rsidR="00700A68" w:rsidRDefault="00700A68" w:rsidP="00700A68">
      <w:pPr>
        <w:tabs>
          <w:tab w:val="left" w:pos="567"/>
          <w:tab w:val="left" w:pos="6379"/>
          <w:tab w:val="left" w:pos="8080"/>
        </w:tabs>
        <w:spacing w:line="276" w:lineRule="auto"/>
        <w:ind w:hanging="11"/>
        <w:rPr>
          <w:szCs w:val="24"/>
        </w:rPr>
      </w:pPr>
      <w:r>
        <w:rPr>
          <w:szCs w:val="24"/>
        </w:rPr>
        <w:t>4.</w:t>
      </w:r>
      <w:r>
        <w:rPr>
          <w:szCs w:val="24"/>
        </w:rPr>
        <w:tab/>
        <w:t>Teismo sprendimo fiksavimo būdas: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 xml:space="preserve">Vaizdo įrašas </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Tiesioginė vaizdo transliacija</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Fotografavimas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Garso įrašas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Kita (įrašyti):______________________________________________________________________</w:t>
      </w:r>
    </w:p>
    <w:p w:rsidR="00700A68" w:rsidRDefault="00700A68" w:rsidP="00700A68">
      <w:pPr>
        <w:tabs>
          <w:tab w:val="left" w:pos="567"/>
          <w:tab w:val="left" w:pos="6379"/>
          <w:tab w:val="left" w:pos="8080"/>
        </w:tabs>
        <w:spacing w:line="276" w:lineRule="auto"/>
        <w:rPr>
          <w:szCs w:val="24"/>
        </w:rPr>
      </w:pPr>
      <w:r>
        <w:rPr>
          <w:szCs w:val="24"/>
        </w:rPr>
        <w:t>5.</w:t>
      </w:r>
      <w:r>
        <w:rPr>
          <w:szCs w:val="24"/>
        </w:rPr>
        <w:tab/>
        <w:t>Teismo sprendimo skelbimas bus fiksuojamas (</w:t>
      </w:r>
      <w:r>
        <w:rPr>
          <w:i/>
          <w:szCs w:val="24"/>
        </w:rPr>
        <w:t>nurodyti techninės priemonės tipą</w:t>
      </w:r>
      <w:r>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00A68" w:rsidTr="00802D25">
        <w:tc>
          <w:tcPr>
            <w:tcW w:w="11129" w:type="dxa"/>
          </w:tcPr>
          <w:p w:rsidR="00700A68" w:rsidRDefault="00700A68" w:rsidP="00802D25">
            <w:pPr>
              <w:tabs>
                <w:tab w:val="left" w:pos="567"/>
                <w:tab w:val="left" w:pos="6379"/>
                <w:tab w:val="left" w:pos="8080"/>
              </w:tabs>
              <w:spacing w:line="276" w:lineRule="auto"/>
              <w:rPr>
                <w:szCs w:val="24"/>
              </w:rPr>
            </w:pPr>
          </w:p>
        </w:tc>
      </w:tr>
    </w:tbl>
    <w:p w:rsidR="00700A68" w:rsidRDefault="00700A68" w:rsidP="00700A68"/>
    <w:p w:rsidR="00700A68" w:rsidRDefault="00700A68" w:rsidP="00700A68">
      <w:pPr>
        <w:tabs>
          <w:tab w:val="left" w:pos="567"/>
        </w:tabs>
        <w:spacing w:line="276" w:lineRule="auto"/>
        <w:jc w:val="both"/>
        <w:rPr>
          <w:szCs w:val="24"/>
        </w:rPr>
      </w:pPr>
      <w:r>
        <w:rPr>
          <w:szCs w:val="24"/>
        </w:rPr>
        <w:t>6.</w:t>
      </w:r>
      <w:r>
        <w:rPr>
          <w:szCs w:val="24"/>
        </w:rPr>
        <w:tab/>
        <w:t>Teismo sprendimo skelbimą fiksuos ir (arba) dalyvaus fiksuojant (</w:t>
      </w:r>
      <w:r>
        <w:rPr>
          <w:i/>
          <w:szCs w:val="24"/>
        </w:rPr>
        <w:t>pildoma, jei šis asmuo nesutampa su teismo leidimo prašančiu asmeniu</w:t>
      </w:r>
      <w:r>
        <w:rPr>
          <w:szCs w:val="24"/>
        </w:rPr>
        <w:t>):</w:t>
      </w:r>
    </w:p>
    <w:p w:rsidR="00145877" w:rsidRDefault="00145877" w:rsidP="00700A68">
      <w:pPr>
        <w:tabs>
          <w:tab w:val="left" w:pos="567"/>
        </w:tabs>
        <w:spacing w:line="276" w:lineRule="auto"/>
        <w:jc w:val="both"/>
        <w:rPr>
          <w:szCs w:val="24"/>
        </w:rPr>
      </w:pP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956"/>
      </w:tblGrid>
      <w:tr w:rsidR="00700A68" w:rsidTr="00802D25">
        <w:trPr>
          <w:trHeight w:val="315"/>
        </w:trPr>
        <w:tc>
          <w:tcPr>
            <w:tcW w:w="4956" w:type="dxa"/>
          </w:tcPr>
          <w:p w:rsidR="00700A68" w:rsidRDefault="00700A68" w:rsidP="00802D25">
            <w:pPr>
              <w:tabs>
                <w:tab w:val="left" w:pos="993"/>
              </w:tabs>
              <w:spacing w:line="276" w:lineRule="auto"/>
              <w:jc w:val="both"/>
              <w:rPr>
                <w:szCs w:val="24"/>
              </w:rPr>
            </w:pPr>
            <w:r>
              <w:rPr>
                <w:szCs w:val="24"/>
              </w:rPr>
              <w:lastRenderedPageBreak/>
              <w:t>Vardas, pavardė:</w:t>
            </w:r>
            <w:bookmarkStart w:id="0" w:name="_GoBack"/>
            <w:bookmarkEnd w:id="0"/>
          </w:p>
        </w:tc>
        <w:tc>
          <w:tcPr>
            <w:tcW w:w="4956" w:type="dxa"/>
          </w:tcPr>
          <w:p w:rsidR="00700A68" w:rsidRDefault="00700A68" w:rsidP="00802D25">
            <w:pPr>
              <w:tabs>
                <w:tab w:val="left" w:pos="993"/>
              </w:tabs>
              <w:spacing w:line="276" w:lineRule="auto"/>
              <w:jc w:val="both"/>
              <w:rPr>
                <w:szCs w:val="24"/>
              </w:rPr>
            </w:pPr>
            <w:r>
              <w:rPr>
                <w:szCs w:val="24"/>
              </w:rPr>
              <w:t>Vardas, pavardė:</w:t>
            </w:r>
          </w:p>
        </w:tc>
      </w:tr>
      <w:tr w:rsidR="00700A68" w:rsidTr="00802D25">
        <w:trPr>
          <w:trHeight w:val="300"/>
        </w:trPr>
        <w:tc>
          <w:tcPr>
            <w:tcW w:w="4956" w:type="dxa"/>
          </w:tcPr>
          <w:p w:rsidR="00700A68" w:rsidRDefault="00700A68" w:rsidP="00802D25">
            <w:pPr>
              <w:tabs>
                <w:tab w:val="left" w:pos="993"/>
              </w:tabs>
              <w:spacing w:line="276" w:lineRule="auto"/>
              <w:jc w:val="both"/>
              <w:rPr>
                <w:szCs w:val="24"/>
              </w:rPr>
            </w:pPr>
            <w:r>
              <w:rPr>
                <w:szCs w:val="24"/>
              </w:rPr>
              <w:t>Asmens kodas:</w:t>
            </w:r>
          </w:p>
        </w:tc>
        <w:tc>
          <w:tcPr>
            <w:tcW w:w="4956" w:type="dxa"/>
          </w:tcPr>
          <w:p w:rsidR="00700A68" w:rsidRDefault="00700A68" w:rsidP="00802D25">
            <w:pPr>
              <w:tabs>
                <w:tab w:val="left" w:pos="993"/>
              </w:tabs>
              <w:spacing w:line="276" w:lineRule="auto"/>
              <w:jc w:val="both"/>
              <w:rPr>
                <w:szCs w:val="24"/>
              </w:rPr>
            </w:pPr>
            <w:r>
              <w:rPr>
                <w:szCs w:val="24"/>
              </w:rPr>
              <w:t>Asmens kodas:</w:t>
            </w:r>
          </w:p>
        </w:tc>
      </w:tr>
      <w:tr w:rsidR="00700A68" w:rsidTr="00802D25">
        <w:trPr>
          <w:trHeight w:val="330"/>
        </w:trPr>
        <w:tc>
          <w:tcPr>
            <w:tcW w:w="4956" w:type="dxa"/>
          </w:tcPr>
          <w:p w:rsidR="00700A68" w:rsidRDefault="00700A68" w:rsidP="00802D25">
            <w:pPr>
              <w:tabs>
                <w:tab w:val="left" w:pos="993"/>
              </w:tabs>
              <w:spacing w:line="276" w:lineRule="auto"/>
              <w:jc w:val="both"/>
              <w:rPr>
                <w:szCs w:val="24"/>
              </w:rPr>
            </w:pPr>
            <w:r>
              <w:rPr>
                <w:szCs w:val="24"/>
              </w:rPr>
              <w:t>Kontaktiniai duomenys:</w:t>
            </w:r>
          </w:p>
        </w:tc>
        <w:tc>
          <w:tcPr>
            <w:tcW w:w="4956" w:type="dxa"/>
          </w:tcPr>
          <w:p w:rsidR="00700A68" w:rsidRDefault="00700A68" w:rsidP="00802D25">
            <w:pPr>
              <w:tabs>
                <w:tab w:val="left" w:pos="993"/>
              </w:tabs>
              <w:spacing w:line="276" w:lineRule="auto"/>
              <w:jc w:val="both"/>
              <w:rPr>
                <w:szCs w:val="24"/>
              </w:rPr>
            </w:pPr>
            <w:r>
              <w:rPr>
                <w:szCs w:val="24"/>
              </w:rPr>
              <w:t>Kontaktiniai duomenys:</w:t>
            </w:r>
          </w:p>
        </w:tc>
      </w:tr>
    </w:tbl>
    <w:p w:rsidR="00700A68" w:rsidRDefault="00700A68" w:rsidP="00700A68"/>
    <w:p w:rsidR="00700A68" w:rsidRDefault="00700A68" w:rsidP="00700A68">
      <w:pPr>
        <w:tabs>
          <w:tab w:val="left" w:pos="567"/>
        </w:tabs>
        <w:spacing w:line="276" w:lineRule="auto"/>
        <w:jc w:val="both"/>
        <w:rPr>
          <w:szCs w:val="24"/>
        </w:rPr>
      </w:pPr>
      <w:r>
        <w:rPr>
          <w:szCs w:val="24"/>
        </w:rPr>
        <w:t>7.</w:t>
      </w:r>
      <w:r>
        <w:rPr>
          <w:szCs w:val="24"/>
        </w:rPr>
        <w:tab/>
        <w:t>Techninių priemonių panaudojimo rezultatų naudojimo būdai ir sąlygos (</w:t>
      </w:r>
      <w:r>
        <w:rPr>
          <w:i/>
          <w:szCs w:val="24"/>
        </w:rPr>
        <w:t>nurodyti, kada, kur ir kaip bus naudojamas rezultatas</w:t>
      </w:r>
      <w:r>
        <w:rPr>
          <w:szCs w:val="24"/>
        </w:rPr>
        <w:t>):</w:t>
      </w:r>
    </w:p>
    <w:tbl>
      <w:tblPr>
        <w:tblW w:w="98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5"/>
      </w:tblGrid>
      <w:tr w:rsidR="00700A68" w:rsidTr="00802D25">
        <w:trPr>
          <w:trHeight w:val="375"/>
        </w:trPr>
        <w:tc>
          <w:tcPr>
            <w:tcW w:w="9825" w:type="dxa"/>
          </w:tcPr>
          <w:p w:rsidR="00700A68" w:rsidRDefault="00700A68" w:rsidP="00802D25">
            <w:pPr>
              <w:tabs>
                <w:tab w:val="left" w:pos="993"/>
              </w:tabs>
              <w:spacing w:line="276" w:lineRule="auto"/>
              <w:ind w:left="-567"/>
              <w:jc w:val="both"/>
              <w:rPr>
                <w:szCs w:val="24"/>
              </w:rPr>
            </w:pPr>
          </w:p>
        </w:tc>
      </w:tr>
    </w:tbl>
    <w:p w:rsidR="00700A68" w:rsidRDefault="00700A68" w:rsidP="00700A68"/>
    <w:p w:rsidR="00700A68" w:rsidRDefault="00700A68" w:rsidP="00700A68">
      <w:pPr>
        <w:tabs>
          <w:tab w:val="left" w:pos="567"/>
          <w:tab w:val="left" w:pos="6379"/>
          <w:tab w:val="left" w:pos="8080"/>
        </w:tabs>
        <w:spacing w:line="276" w:lineRule="auto"/>
        <w:rPr>
          <w:szCs w:val="24"/>
        </w:rPr>
      </w:pPr>
      <w:r>
        <w:rPr>
          <w:szCs w:val="24"/>
        </w:rPr>
        <w:t>8.</w:t>
      </w:r>
      <w:r>
        <w:rPr>
          <w:szCs w:val="24"/>
        </w:rPr>
        <w:tab/>
        <w:t>Ar techninių priemonių panaudojimo rezultatus naudos kiti asmenys?</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Ne</w:t>
      </w:r>
    </w:p>
    <w:p w:rsidR="00700A68" w:rsidRDefault="00700A68" w:rsidP="00700A68">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Taip:</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3"/>
      </w:tblGrid>
      <w:tr w:rsidR="00700A68" w:rsidTr="00802D25">
        <w:trPr>
          <w:trHeight w:val="428"/>
        </w:trPr>
        <w:tc>
          <w:tcPr>
            <w:tcW w:w="9893" w:type="dxa"/>
          </w:tcPr>
          <w:p w:rsidR="00700A68" w:rsidRDefault="00700A68" w:rsidP="00802D25">
            <w:pPr>
              <w:rPr>
                <w:sz w:val="10"/>
                <w:szCs w:val="10"/>
              </w:rPr>
            </w:pPr>
          </w:p>
          <w:p w:rsidR="00700A68" w:rsidRDefault="00700A68" w:rsidP="00802D25">
            <w:pPr>
              <w:tabs>
                <w:tab w:val="left" w:pos="567"/>
                <w:tab w:val="left" w:pos="6379"/>
                <w:tab w:val="left" w:pos="8080"/>
              </w:tabs>
              <w:spacing w:line="276" w:lineRule="auto"/>
              <w:rPr>
                <w:szCs w:val="24"/>
              </w:rPr>
            </w:pPr>
            <w:r>
              <w:rPr>
                <w:sz w:val="20"/>
                <w:szCs w:val="24"/>
              </w:rPr>
              <w:t>Vardas, pavardė arba pavadinimas (jei juridinis asmuo):</w:t>
            </w:r>
          </w:p>
        </w:tc>
      </w:tr>
      <w:tr w:rsidR="00700A68" w:rsidTr="00802D25">
        <w:trPr>
          <w:trHeight w:val="397"/>
        </w:trPr>
        <w:tc>
          <w:tcPr>
            <w:tcW w:w="9893" w:type="dxa"/>
          </w:tcPr>
          <w:p w:rsidR="00700A68" w:rsidRDefault="00700A68" w:rsidP="00802D25">
            <w:pPr>
              <w:rPr>
                <w:sz w:val="10"/>
                <w:szCs w:val="10"/>
              </w:rPr>
            </w:pPr>
          </w:p>
          <w:p w:rsidR="00700A68" w:rsidRDefault="00700A68" w:rsidP="00802D25">
            <w:pPr>
              <w:tabs>
                <w:tab w:val="left" w:pos="567"/>
                <w:tab w:val="left" w:pos="6379"/>
                <w:tab w:val="left" w:pos="8080"/>
              </w:tabs>
              <w:rPr>
                <w:szCs w:val="24"/>
              </w:rPr>
            </w:pPr>
            <w:r>
              <w:rPr>
                <w:sz w:val="20"/>
                <w:szCs w:val="24"/>
              </w:rPr>
              <w:t>(Juridinio) asmens kodas:</w:t>
            </w:r>
          </w:p>
        </w:tc>
      </w:tr>
      <w:tr w:rsidR="00700A68" w:rsidTr="00802D25">
        <w:trPr>
          <w:trHeight w:val="412"/>
        </w:trPr>
        <w:tc>
          <w:tcPr>
            <w:tcW w:w="9893" w:type="dxa"/>
          </w:tcPr>
          <w:p w:rsidR="00700A68" w:rsidRDefault="00700A68" w:rsidP="00802D25">
            <w:pPr>
              <w:rPr>
                <w:sz w:val="10"/>
                <w:szCs w:val="10"/>
              </w:rPr>
            </w:pPr>
          </w:p>
          <w:p w:rsidR="00700A68" w:rsidRDefault="00700A68" w:rsidP="00802D25">
            <w:pPr>
              <w:tabs>
                <w:tab w:val="left" w:pos="567"/>
                <w:tab w:val="left" w:pos="6379"/>
                <w:tab w:val="left" w:pos="8080"/>
              </w:tabs>
              <w:rPr>
                <w:szCs w:val="24"/>
              </w:rPr>
            </w:pPr>
            <w:r>
              <w:rPr>
                <w:sz w:val="20"/>
                <w:szCs w:val="24"/>
              </w:rPr>
              <w:t>Gyvenamosios vietos (buveinės) adresas:</w:t>
            </w:r>
          </w:p>
        </w:tc>
      </w:tr>
      <w:tr w:rsidR="00700A68" w:rsidTr="00802D25">
        <w:trPr>
          <w:trHeight w:val="397"/>
        </w:trPr>
        <w:tc>
          <w:tcPr>
            <w:tcW w:w="9893" w:type="dxa"/>
          </w:tcPr>
          <w:p w:rsidR="00700A68" w:rsidRDefault="00700A68" w:rsidP="00802D25">
            <w:pPr>
              <w:rPr>
                <w:sz w:val="10"/>
                <w:szCs w:val="10"/>
              </w:rPr>
            </w:pPr>
          </w:p>
          <w:p w:rsidR="00700A68" w:rsidRDefault="00700A68" w:rsidP="00802D25">
            <w:pPr>
              <w:tabs>
                <w:tab w:val="left" w:pos="567"/>
                <w:tab w:val="left" w:pos="6379"/>
                <w:tab w:val="left" w:pos="8080"/>
              </w:tabs>
              <w:rPr>
                <w:szCs w:val="24"/>
              </w:rPr>
            </w:pPr>
            <w:r>
              <w:rPr>
                <w:sz w:val="20"/>
                <w:szCs w:val="24"/>
              </w:rPr>
              <w:t>El. pašto adresas, telefonas arba kiti kontaktiniai duomenys:</w:t>
            </w:r>
          </w:p>
        </w:tc>
      </w:tr>
    </w:tbl>
    <w:p w:rsidR="00700A68" w:rsidRDefault="00700A68" w:rsidP="00700A68"/>
    <w:p w:rsidR="00700A68" w:rsidRDefault="00700A68" w:rsidP="00700A68">
      <w:pPr>
        <w:tabs>
          <w:tab w:val="left" w:pos="567"/>
          <w:tab w:val="left" w:pos="6379"/>
          <w:tab w:val="left" w:pos="8080"/>
        </w:tabs>
        <w:rPr>
          <w:szCs w:val="24"/>
        </w:rPr>
      </w:pPr>
      <w:r>
        <w:rPr>
          <w:szCs w:val="24"/>
        </w:rPr>
        <w:t>9.</w:t>
      </w:r>
      <w:r>
        <w:rPr>
          <w:szCs w:val="24"/>
        </w:rPr>
        <w:tab/>
        <w:t>Kita papildoma informacija ar pageidavimai:</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700A68" w:rsidTr="00802D25">
        <w:trPr>
          <w:trHeight w:val="360"/>
        </w:trPr>
        <w:tc>
          <w:tcPr>
            <w:tcW w:w="9924" w:type="dxa"/>
          </w:tcPr>
          <w:p w:rsidR="00700A68" w:rsidRDefault="00700A68" w:rsidP="00802D25">
            <w:pPr>
              <w:tabs>
                <w:tab w:val="left" w:pos="567"/>
                <w:tab w:val="left" w:pos="6379"/>
                <w:tab w:val="left" w:pos="8080"/>
              </w:tabs>
              <w:rPr>
                <w:szCs w:val="24"/>
              </w:rPr>
            </w:pPr>
          </w:p>
        </w:tc>
      </w:tr>
    </w:tbl>
    <w:p w:rsidR="00700A68" w:rsidRDefault="00700A68" w:rsidP="00700A68">
      <w:pPr>
        <w:tabs>
          <w:tab w:val="left" w:pos="567"/>
          <w:tab w:val="left" w:pos="6379"/>
          <w:tab w:val="left" w:pos="8080"/>
        </w:tabs>
        <w:ind w:left="-142"/>
        <w:rPr>
          <w:szCs w:val="24"/>
        </w:rPr>
      </w:pPr>
      <w:r>
        <w:rPr>
          <w:szCs w:val="24"/>
        </w:rPr>
        <w:t>PRIDEDAMA:</w:t>
      </w:r>
    </w:p>
    <w:p w:rsidR="00700A68" w:rsidRDefault="00700A68" w:rsidP="00700A68">
      <w:pPr>
        <w:tabs>
          <w:tab w:val="left" w:pos="567"/>
          <w:tab w:val="left" w:pos="6379"/>
          <w:tab w:val="left" w:pos="8080"/>
        </w:tabs>
        <w:ind w:left="-142"/>
        <w:rPr>
          <w:szCs w:val="24"/>
        </w:rPr>
      </w:pPr>
      <w:r>
        <w:rPr>
          <w:szCs w:val="24"/>
        </w:rPr>
        <w:t>1.</w:t>
      </w:r>
      <w:r>
        <w:rPr>
          <w:szCs w:val="24"/>
        </w:rPr>
        <w:tab/>
        <w:t xml:space="preserve"> </w:t>
      </w:r>
    </w:p>
    <w:p w:rsidR="00700A68" w:rsidRDefault="00700A68" w:rsidP="00700A68">
      <w:pPr>
        <w:tabs>
          <w:tab w:val="left" w:pos="567"/>
          <w:tab w:val="left" w:pos="6379"/>
          <w:tab w:val="left" w:pos="8080"/>
        </w:tabs>
        <w:ind w:left="-142"/>
        <w:rPr>
          <w:szCs w:val="24"/>
        </w:rPr>
      </w:pPr>
      <w:r>
        <w:rPr>
          <w:szCs w:val="24"/>
        </w:rPr>
        <w:t>2.</w:t>
      </w:r>
      <w:r>
        <w:rPr>
          <w:szCs w:val="24"/>
        </w:rPr>
        <w:tab/>
        <w:t xml:space="preserve"> </w:t>
      </w:r>
    </w:p>
    <w:p w:rsidR="00700A68" w:rsidRDefault="00700A68" w:rsidP="00700A68">
      <w:pPr>
        <w:tabs>
          <w:tab w:val="left" w:pos="567"/>
          <w:tab w:val="left" w:pos="6379"/>
          <w:tab w:val="left" w:pos="8080"/>
        </w:tabs>
        <w:jc w:val="right"/>
        <w:rPr>
          <w:szCs w:val="24"/>
        </w:rPr>
      </w:pPr>
      <w:r>
        <w:rPr>
          <w:szCs w:val="24"/>
        </w:rPr>
        <w:t>(</w:t>
      </w:r>
      <w:r>
        <w:rPr>
          <w:sz w:val="22"/>
          <w:szCs w:val="24"/>
        </w:rPr>
        <w:t>vardas, pavardė, parašas</w:t>
      </w:r>
      <w:r>
        <w:rPr>
          <w:szCs w:val="24"/>
        </w:rPr>
        <w:t>)</w:t>
      </w:r>
    </w:p>
    <w:p w:rsidR="00700A68" w:rsidRDefault="00700A68" w:rsidP="00700A68">
      <w:pPr>
        <w:pBdr>
          <w:bottom w:val="single" w:sz="12" w:space="1" w:color="auto"/>
        </w:pBdr>
        <w:tabs>
          <w:tab w:val="left" w:pos="567"/>
          <w:tab w:val="left" w:pos="6379"/>
          <w:tab w:val="left" w:pos="8080"/>
        </w:tabs>
        <w:jc w:val="right"/>
        <w:rPr>
          <w:szCs w:val="24"/>
        </w:rPr>
      </w:pPr>
    </w:p>
    <w:p w:rsidR="00700A68" w:rsidRDefault="00700A68" w:rsidP="00700A68">
      <w:pPr>
        <w:pBdr>
          <w:bottom w:val="single" w:sz="12" w:space="1" w:color="auto"/>
        </w:pBdr>
        <w:tabs>
          <w:tab w:val="left" w:pos="567"/>
          <w:tab w:val="left" w:pos="6379"/>
          <w:tab w:val="left" w:pos="8080"/>
        </w:tabs>
        <w:jc w:val="center"/>
        <w:rPr>
          <w:b/>
          <w:szCs w:val="24"/>
        </w:rPr>
      </w:pPr>
      <w:r>
        <w:rPr>
          <w:b/>
          <w:szCs w:val="24"/>
        </w:rPr>
        <w:t>PATVIRTINIMAS</w:t>
      </w:r>
    </w:p>
    <w:p w:rsidR="00700A68" w:rsidRDefault="00700A68" w:rsidP="00700A68">
      <w:pPr>
        <w:tabs>
          <w:tab w:val="left" w:pos="567"/>
          <w:tab w:val="left" w:pos="6379"/>
          <w:tab w:val="left" w:pos="8080"/>
        </w:tabs>
        <w:jc w:val="right"/>
        <w:rPr>
          <w:szCs w:val="24"/>
        </w:rPr>
      </w:pPr>
    </w:p>
    <w:p w:rsidR="00700A68" w:rsidRDefault="00700A68" w:rsidP="00700A68">
      <w:pPr>
        <w:tabs>
          <w:tab w:val="left" w:pos="567"/>
          <w:tab w:val="left" w:pos="6379"/>
          <w:tab w:val="left" w:pos="8080"/>
        </w:tabs>
        <w:spacing w:line="276" w:lineRule="auto"/>
        <w:ind w:firstLine="567"/>
        <w:jc w:val="both"/>
        <w:rPr>
          <w:szCs w:val="24"/>
        </w:rPr>
      </w:pPr>
      <w:r>
        <w:rPr>
          <w:szCs w:val="24"/>
        </w:rPr>
        <w:t>Patvirtinu, kad aš ir kiti šiame prašyme nurodyti asmenys yra susipažinę su Teisėjų tarybos 2018 m. gegužės 25 d. nutarimu Nr. 13P-46-(7.1.2) patvirtintu Techninių priemonių naudojimo teismo sprendimo skelbimo metu tvarkos aprašu (toliau – Aprašas) ir užtikrinu, kad visi asmenys, kurie pagal šį leidimą dalyvaus fiksuojant teismo sprendimo skelbimą ar naudos techninių priemonių panaudojimo rezultatus, laikysis jame nustatytų reikalavimų.</w:t>
      </w:r>
    </w:p>
    <w:p w:rsidR="00700A68" w:rsidRDefault="00700A68" w:rsidP="00700A68">
      <w:pPr>
        <w:tabs>
          <w:tab w:val="left" w:pos="567"/>
          <w:tab w:val="left" w:pos="6379"/>
          <w:tab w:val="left" w:pos="8080"/>
        </w:tabs>
        <w:spacing w:line="276" w:lineRule="auto"/>
        <w:ind w:firstLine="567"/>
        <w:jc w:val="both"/>
        <w:rPr>
          <w:szCs w:val="24"/>
        </w:rPr>
      </w:pPr>
      <w:r>
        <w:rPr>
          <w:szCs w:val="24"/>
        </w:rPr>
        <w:t>Patvirtinu, kad esu informuotas, jog techninių priemonių panaudojimo rezultatus gali naudoti tik teismo leidime nurodytas (-i) asmuo (-</w:t>
      </w:r>
      <w:proofErr w:type="spellStart"/>
      <w:r>
        <w:rPr>
          <w:szCs w:val="24"/>
        </w:rPr>
        <w:t>enys</w:t>
      </w:r>
      <w:proofErr w:type="spellEnd"/>
      <w:r>
        <w:rPr>
          <w:szCs w:val="24"/>
        </w:rPr>
        <w:t>) teismo leidime nurodytais tikslais, būdais ir sąlygomis.</w:t>
      </w:r>
    </w:p>
    <w:p w:rsidR="00700A68" w:rsidRDefault="00700A68" w:rsidP="00700A68">
      <w:pPr>
        <w:tabs>
          <w:tab w:val="left" w:pos="567"/>
          <w:tab w:val="left" w:pos="6379"/>
          <w:tab w:val="left" w:pos="8080"/>
        </w:tabs>
        <w:spacing w:line="276" w:lineRule="auto"/>
        <w:ind w:firstLine="567"/>
        <w:jc w:val="both"/>
        <w:rPr>
          <w:szCs w:val="24"/>
        </w:rPr>
      </w:pPr>
      <w:r>
        <w:rPr>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rsidR="00700A68" w:rsidRDefault="00700A68" w:rsidP="00700A68">
      <w:pPr>
        <w:tabs>
          <w:tab w:val="left" w:pos="567"/>
          <w:tab w:val="left" w:pos="6379"/>
          <w:tab w:val="left" w:pos="8080"/>
        </w:tabs>
        <w:spacing w:line="276" w:lineRule="auto"/>
        <w:ind w:firstLine="567"/>
        <w:jc w:val="both"/>
        <w:rPr>
          <w:szCs w:val="24"/>
        </w:rPr>
      </w:pPr>
      <w:r>
        <w:rPr>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rsidR="00700A68" w:rsidRDefault="00700A68" w:rsidP="00700A68">
      <w:pPr>
        <w:pBdr>
          <w:bottom w:val="single" w:sz="12" w:space="1" w:color="auto"/>
        </w:pBdr>
        <w:tabs>
          <w:tab w:val="left" w:pos="567"/>
          <w:tab w:val="left" w:pos="6379"/>
          <w:tab w:val="left" w:pos="8080"/>
        </w:tabs>
        <w:rPr>
          <w:szCs w:val="24"/>
        </w:rPr>
      </w:pPr>
    </w:p>
    <w:p w:rsidR="007261F3" w:rsidRPr="00700A68" w:rsidRDefault="00700A68" w:rsidP="00700A68">
      <w:pPr>
        <w:tabs>
          <w:tab w:val="left" w:pos="567"/>
          <w:tab w:val="left" w:pos="6379"/>
          <w:tab w:val="left" w:pos="8080"/>
        </w:tabs>
        <w:rPr>
          <w:szCs w:val="24"/>
        </w:rPr>
      </w:pPr>
      <w:r>
        <w:rPr>
          <w:szCs w:val="24"/>
        </w:rPr>
        <w:t>(</w:t>
      </w:r>
      <w:r>
        <w:rPr>
          <w:sz w:val="22"/>
          <w:szCs w:val="24"/>
        </w:rPr>
        <w:t>vardas, pavardė, parašas</w:t>
      </w:r>
      <w:r>
        <w:rPr>
          <w:szCs w:val="24"/>
        </w:rPr>
        <w:t>)</w:t>
      </w:r>
    </w:p>
    <w:sectPr w:rsidR="007261F3" w:rsidRPr="00700A68" w:rsidSect="00700A6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68"/>
    <w:rsid w:val="00145877"/>
    <w:rsid w:val="00700A68"/>
    <w:rsid w:val="007261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C216"/>
  <w15:chartTrackingRefBased/>
  <w15:docId w15:val="{396B6413-34CB-424D-AC4F-4F573BD2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A6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2251</Words>
  <Characters>1284</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Sadovskaja</dc:creator>
  <cp:keywords/>
  <dc:description/>
  <cp:lastModifiedBy>Olga Sadovskaja</cp:lastModifiedBy>
  <cp:revision>3</cp:revision>
  <dcterms:created xsi:type="dcterms:W3CDTF">2018-07-04T07:00:00Z</dcterms:created>
  <dcterms:modified xsi:type="dcterms:W3CDTF">2018-07-04T07:10:00Z</dcterms:modified>
</cp:coreProperties>
</file>